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D3" w:rsidRPr="00E21717" w:rsidRDefault="000A09D3" w:rsidP="005D573D">
      <w:pPr>
        <w:jc w:val="center"/>
        <w:rPr>
          <w:rFonts w:ascii="Arial" w:hAnsi="Arial" w:cs="Arial"/>
          <w:sz w:val="22"/>
          <w:szCs w:val="22"/>
        </w:rPr>
      </w:pPr>
      <w:r w:rsidRPr="00E21717">
        <w:rPr>
          <w:rFonts w:ascii="Arial" w:hAnsi="Arial" w:cs="Arial"/>
          <w:sz w:val="22"/>
          <w:szCs w:val="22"/>
        </w:rPr>
        <w:t>Universität Passau</w:t>
      </w:r>
    </w:p>
    <w:p w:rsidR="005D573D" w:rsidRPr="00E21717" w:rsidRDefault="005D573D" w:rsidP="005D573D">
      <w:pPr>
        <w:jc w:val="center"/>
        <w:rPr>
          <w:rFonts w:ascii="Arial" w:hAnsi="Arial" w:cs="Arial"/>
          <w:sz w:val="22"/>
          <w:szCs w:val="22"/>
        </w:rPr>
      </w:pPr>
      <w:r w:rsidRPr="00E21717">
        <w:rPr>
          <w:rFonts w:ascii="Arial" w:hAnsi="Arial" w:cs="Arial"/>
          <w:sz w:val="22"/>
          <w:szCs w:val="22"/>
        </w:rPr>
        <w:t>Philosophische Fakultät</w:t>
      </w:r>
    </w:p>
    <w:p w:rsidR="000A09D3" w:rsidRPr="00E21717" w:rsidRDefault="000A09D3" w:rsidP="005D573D">
      <w:pPr>
        <w:jc w:val="center"/>
        <w:rPr>
          <w:rFonts w:ascii="Arial" w:hAnsi="Arial" w:cs="Arial"/>
          <w:sz w:val="22"/>
          <w:szCs w:val="22"/>
        </w:rPr>
      </w:pPr>
      <w:r w:rsidRPr="00E21717">
        <w:rPr>
          <w:rFonts w:ascii="Arial" w:hAnsi="Arial" w:cs="Arial"/>
          <w:sz w:val="22"/>
          <w:szCs w:val="22"/>
        </w:rPr>
        <w:t>Lehrstuhl für Romanische Literaturen und Kulturen</w:t>
      </w:r>
    </w:p>
    <w:p w:rsidR="000A09D3" w:rsidRPr="00E21717" w:rsidRDefault="000A09D3" w:rsidP="005D573D">
      <w:pPr>
        <w:jc w:val="center"/>
        <w:rPr>
          <w:rFonts w:ascii="Arial" w:hAnsi="Arial" w:cs="Arial"/>
          <w:sz w:val="22"/>
          <w:szCs w:val="22"/>
        </w:rPr>
      </w:pPr>
      <w:r w:rsidRPr="00E21717">
        <w:rPr>
          <w:rFonts w:ascii="Arial" w:hAnsi="Arial" w:cs="Arial"/>
          <w:sz w:val="22"/>
          <w:szCs w:val="22"/>
        </w:rPr>
        <w:t>Prof. Dr. Susanne Hartwig</w:t>
      </w:r>
    </w:p>
    <w:p w:rsidR="005D573D" w:rsidRPr="00E21717" w:rsidRDefault="005D573D" w:rsidP="00656951">
      <w:pPr>
        <w:spacing w:after="100"/>
        <w:jc w:val="center"/>
        <w:rPr>
          <w:rFonts w:ascii="Arial" w:hAnsi="Arial" w:cs="Arial"/>
          <w:sz w:val="28"/>
          <w:szCs w:val="28"/>
        </w:rPr>
      </w:pPr>
    </w:p>
    <w:p w:rsidR="005D573D" w:rsidRPr="00E21717" w:rsidRDefault="005D573D" w:rsidP="005D573D">
      <w:pPr>
        <w:jc w:val="center"/>
        <w:rPr>
          <w:rFonts w:ascii="Arial" w:hAnsi="Arial" w:cs="Arial"/>
          <w:b/>
          <w:sz w:val="32"/>
          <w:szCs w:val="22"/>
        </w:rPr>
      </w:pPr>
      <w:r w:rsidRPr="00E21717">
        <w:rPr>
          <w:rFonts w:ascii="Arial" w:hAnsi="Arial" w:cs="Arial"/>
          <w:b/>
          <w:sz w:val="32"/>
          <w:szCs w:val="22"/>
        </w:rPr>
        <w:t>Titel der Hausarbeit</w:t>
      </w:r>
    </w:p>
    <w:p w:rsidR="005D573D" w:rsidRPr="00E21717" w:rsidRDefault="005D573D" w:rsidP="005D573D">
      <w:pPr>
        <w:jc w:val="center"/>
        <w:rPr>
          <w:rFonts w:ascii="Arial" w:hAnsi="Arial" w:cs="Arial"/>
          <w:sz w:val="22"/>
          <w:szCs w:val="22"/>
        </w:rPr>
      </w:pPr>
    </w:p>
    <w:p w:rsidR="005D573D" w:rsidRPr="00E21717" w:rsidRDefault="005D573D" w:rsidP="005D573D">
      <w:pPr>
        <w:jc w:val="center"/>
        <w:rPr>
          <w:rFonts w:ascii="Arial" w:hAnsi="Arial" w:cs="Arial"/>
          <w:sz w:val="22"/>
          <w:szCs w:val="22"/>
        </w:rPr>
      </w:pPr>
      <w:r w:rsidRPr="00E21717">
        <w:rPr>
          <w:rFonts w:ascii="Arial" w:hAnsi="Arial" w:cs="Arial"/>
          <w:sz w:val="22"/>
          <w:szCs w:val="22"/>
        </w:rPr>
        <w:t>Vorgelegt im Rahmen des Proseminars/Hauptseminars …</w:t>
      </w:r>
    </w:p>
    <w:p w:rsidR="005D573D" w:rsidRPr="00E21717" w:rsidRDefault="005D573D" w:rsidP="005D573D">
      <w:pPr>
        <w:jc w:val="center"/>
        <w:rPr>
          <w:rFonts w:ascii="Arial" w:hAnsi="Arial" w:cs="Arial"/>
          <w:sz w:val="22"/>
          <w:szCs w:val="22"/>
        </w:rPr>
      </w:pPr>
    </w:p>
    <w:p w:rsidR="005D573D" w:rsidRPr="00E21717" w:rsidRDefault="005D573D" w:rsidP="005D573D">
      <w:pPr>
        <w:jc w:val="center"/>
        <w:rPr>
          <w:rFonts w:ascii="Arial" w:hAnsi="Arial" w:cs="Arial"/>
          <w:sz w:val="32"/>
          <w:szCs w:val="22"/>
        </w:rPr>
      </w:pPr>
      <w:r w:rsidRPr="00E21717">
        <w:rPr>
          <w:rFonts w:ascii="Arial" w:hAnsi="Arial" w:cs="Arial"/>
          <w:sz w:val="32"/>
          <w:szCs w:val="22"/>
        </w:rPr>
        <w:t>Titel der Veranstaltung</w:t>
      </w:r>
    </w:p>
    <w:p w:rsidR="005D573D" w:rsidRPr="00E21717" w:rsidRDefault="005D573D" w:rsidP="005D573D">
      <w:pPr>
        <w:jc w:val="center"/>
        <w:rPr>
          <w:rFonts w:ascii="Arial" w:hAnsi="Arial" w:cs="Arial"/>
          <w:sz w:val="22"/>
          <w:szCs w:val="22"/>
        </w:rPr>
      </w:pPr>
    </w:p>
    <w:p w:rsidR="00656951" w:rsidRPr="00E21717" w:rsidRDefault="00656951" w:rsidP="005D573D">
      <w:pPr>
        <w:jc w:val="center"/>
        <w:rPr>
          <w:rFonts w:ascii="Arial" w:hAnsi="Arial" w:cs="Arial"/>
          <w:sz w:val="22"/>
          <w:szCs w:val="22"/>
        </w:rPr>
      </w:pPr>
      <w:r w:rsidRPr="00E21717">
        <w:rPr>
          <w:rFonts w:ascii="Arial" w:hAnsi="Arial" w:cs="Arial"/>
          <w:sz w:val="22"/>
          <w:szCs w:val="22"/>
        </w:rPr>
        <w:t xml:space="preserve">Dozentin: </w:t>
      </w:r>
    </w:p>
    <w:p w:rsidR="00656951" w:rsidRPr="00E21717" w:rsidRDefault="00656951" w:rsidP="005D573D">
      <w:pPr>
        <w:jc w:val="center"/>
        <w:rPr>
          <w:rFonts w:ascii="Arial" w:hAnsi="Arial" w:cs="Arial"/>
          <w:sz w:val="22"/>
          <w:szCs w:val="22"/>
        </w:rPr>
      </w:pPr>
    </w:p>
    <w:p w:rsidR="005D573D" w:rsidRPr="00E21717" w:rsidRDefault="002F5EF5" w:rsidP="009037F7">
      <w:pPr>
        <w:spacing w:after="100"/>
        <w:jc w:val="center"/>
        <w:rPr>
          <w:rFonts w:ascii="Arial" w:hAnsi="Arial" w:cs="Arial"/>
          <w:sz w:val="22"/>
          <w:szCs w:val="22"/>
        </w:rPr>
      </w:pPr>
      <w:r w:rsidRPr="00E21717">
        <w:rPr>
          <w:rFonts w:ascii="Arial" w:hAnsi="Arial" w:cs="Arial"/>
          <w:sz w:val="22"/>
          <w:szCs w:val="22"/>
        </w:rPr>
        <w:t>Sommersemester 20…/</w:t>
      </w:r>
      <w:r w:rsidR="005D573D" w:rsidRPr="00E21717">
        <w:rPr>
          <w:rFonts w:ascii="Arial" w:hAnsi="Arial" w:cs="Arial"/>
          <w:sz w:val="22"/>
          <w:szCs w:val="22"/>
        </w:rPr>
        <w:t>W</w:t>
      </w:r>
      <w:r w:rsidRPr="00E21717">
        <w:rPr>
          <w:rFonts w:ascii="Arial" w:hAnsi="Arial" w:cs="Arial"/>
          <w:sz w:val="22"/>
          <w:szCs w:val="22"/>
        </w:rPr>
        <w:t>intersemester</w:t>
      </w:r>
      <w:r w:rsidR="005D573D" w:rsidRPr="00E2171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21717">
        <w:rPr>
          <w:rFonts w:ascii="Arial" w:hAnsi="Arial" w:cs="Arial"/>
          <w:sz w:val="22"/>
          <w:szCs w:val="22"/>
        </w:rPr>
        <w:t>20..</w:t>
      </w:r>
      <w:proofErr w:type="gramEnd"/>
    </w:p>
    <w:p w:rsidR="000A09D3" w:rsidRPr="00E21717" w:rsidRDefault="000A09D3">
      <w:pPr>
        <w:rPr>
          <w:rFonts w:ascii="Arial" w:hAnsi="Arial" w:cs="Arial"/>
          <w:sz w:val="22"/>
          <w:szCs w:val="22"/>
        </w:rPr>
      </w:pPr>
    </w:p>
    <w:p w:rsidR="005D573D" w:rsidRPr="00E21717" w:rsidRDefault="005D573D">
      <w:pPr>
        <w:rPr>
          <w:rFonts w:ascii="Arial" w:hAnsi="Arial" w:cs="Arial"/>
          <w:sz w:val="22"/>
          <w:szCs w:val="22"/>
        </w:rPr>
      </w:pPr>
      <w:r w:rsidRPr="00E21717">
        <w:rPr>
          <w:rFonts w:ascii="Arial" w:hAnsi="Arial" w:cs="Arial"/>
          <w:sz w:val="22"/>
          <w:szCs w:val="22"/>
        </w:rPr>
        <w:t>Name der Verfasserin/des Verfassers</w:t>
      </w:r>
    </w:p>
    <w:p w:rsidR="005D573D" w:rsidRPr="00E21717" w:rsidRDefault="005D573D">
      <w:pPr>
        <w:rPr>
          <w:rFonts w:ascii="Arial" w:hAnsi="Arial" w:cs="Arial"/>
          <w:sz w:val="22"/>
          <w:szCs w:val="22"/>
        </w:rPr>
      </w:pPr>
      <w:r w:rsidRPr="00E21717">
        <w:rPr>
          <w:rFonts w:ascii="Arial" w:hAnsi="Arial" w:cs="Arial"/>
          <w:sz w:val="22"/>
          <w:szCs w:val="22"/>
        </w:rPr>
        <w:t>Matrikelnummer:</w:t>
      </w:r>
    </w:p>
    <w:p w:rsidR="005D573D" w:rsidRPr="00E21717" w:rsidRDefault="005D573D">
      <w:pPr>
        <w:rPr>
          <w:rFonts w:ascii="Arial" w:hAnsi="Arial" w:cs="Arial"/>
          <w:sz w:val="22"/>
          <w:szCs w:val="22"/>
        </w:rPr>
      </w:pPr>
      <w:r w:rsidRPr="00E21717">
        <w:rPr>
          <w:rFonts w:ascii="Arial" w:hAnsi="Arial" w:cs="Arial"/>
          <w:sz w:val="22"/>
          <w:szCs w:val="22"/>
        </w:rPr>
        <w:t>Fachsemester:</w:t>
      </w:r>
    </w:p>
    <w:p w:rsidR="005D573D" w:rsidRPr="00E21717" w:rsidRDefault="005D573D">
      <w:pPr>
        <w:rPr>
          <w:rFonts w:ascii="Arial" w:hAnsi="Arial" w:cs="Arial"/>
          <w:sz w:val="22"/>
          <w:szCs w:val="22"/>
        </w:rPr>
      </w:pPr>
      <w:r w:rsidRPr="00E21717">
        <w:rPr>
          <w:rFonts w:ascii="Arial" w:hAnsi="Arial" w:cs="Arial"/>
          <w:sz w:val="22"/>
          <w:szCs w:val="22"/>
        </w:rPr>
        <w:t>Studiengang:</w:t>
      </w:r>
    </w:p>
    <w:p w:rsidR="005D573D" w:rsidRPr="00E21717" w:rsidRDefault="005D573D" w:rsidP="009037F7">
      <w:pPr>
        <w:spacing w:after="100"/>
        <w:rPr>
          <w:rFonts w:ascii="Arial" w:hAnsi="Arial" w:cs="Arial"/>
          <w:sz w:val="22"/>
          <w:szCs w:val="22"/>
        </w:rPr>
      </w:pPr>
      <w:r w:rsidRPr="00E21717">
        <w:rPr>
          <w:rFonts w:ascii="Arial" w:hAnsi="Arial" w:cs="Arial"/>
          <w:sz w:val="22"/>
          <w:szCs w:val="22"/>
        </w:rPr>
        <w:t>E-Mail-Adresse:</w:t>
      </w:r>
    </w:p>
    <w:p w:rsidR="002A3DB0" w:rsidRPr="00E21717" w:rsidRDefault="002A3DB0" w:rsidP="00153170">
      <w:pPr>
        <w:rPr>
          <w:rFonts w:ascii="Arial" w:hAnsi="Arial" w:cs="Arial"/>
          <w:sz w:val="22"/>
          <w:szCs w:val="22"/>
        </w:rPr>
      </w:pPr>
    </w:p>
    <w:p w:rsidR="000A09D3" w:rsidRPr="00E21717" w:rsidRDefault="000A09D3" w:rsidP="00170F42">
      <w:pPr>
        <w:rPr>
          <w:rFonts w:ascii="Arial" w:hAnsi="Arial" w:cs="Arial"/>
          <w:b/>
          <w:sz w:val="22"/>
          <w:szCs w:val="22"/>
        </w:rPr>
      </w:pPr>
      <w:r w:rsidRPr="00E21717">
        <w:rPr>
          <w:rFonts w:ascii="Arial" w:hAnsi="Arial" w:cs="Arial"/>
          <w:b/>
          <w:sz w:val="22"/>
          <w:szCs w:val="22"/>
        </w:rPr>
        <w:t xml:space="preserve">Leistungsnachweis (zur Notenaufnahme in </w:t>
      </w:r>
      <w:proofErr w:type="spellStart"/>
      <w:r w:rsidRPr="00E21717">
        <w:rPr>
          <w:rFonts w:ascii="Arial" w:hAnsi="Arial" w:cs="Arial"/>
          <w:b/>
          <w:sz w:val="22"/>
          <w:szCs w:val="22"/>
        </w:rPr>
        <w:t>HisQis</w:t>
      </w:r>
      <w:proofErr w:type="spellEnd"/>
      <w:r w:rsidRPr="00E21717">
        <w:rPr>
          <w:rFonts w:ascii="Arial" w:hAnsi="Arial" w:cs="Arial"/>
          <w:b/>
          <w:sz w:val="22"/>
          <w:szCs w:val="22"/>
        </w:rPr>
        <w:t>) für:</w:t>
      </w:r>
    </w:p>
    <w:p w:rsidR="005141BE" w:rsidRPr="00E21717" w:rsidRDefault="00CC1217" w:rsidP="00656951">
      <w:pPr>
        <w:spacing w:after="100"/>
        <w:rPr>
          <w:rFonts w:ascii="Arial" w:hAnsi="Arial" w:cs="Arial"/>
          <w:sz w:val="16"/>
          <w:szCs w:val="16"/>
        </w:rPr>
      </w:pPr>
      <w:r w:rsidRPr="00E21717">
        <w:rPr>
          <w:rFonts w:ascii="Arial" w:hAnsi="Arial" w:cs="Arial"/>
          <w:sz w:val="16"/>
          <w:szCs w:val="16"/>
        </w:rPr>
        <w:t>[Bitte kreuzen Sie eine Alternative aus der nachstehenden Liste an.]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30"/>
        <w:gridCol w:w="5031"/>
      </w:tblGrid>
      <w:tr w:rsidR="005514A4" w:rsidRPr="005514A4" w:rsidTr="00A16F3B">
        <w:tc>
          <w:tcPr>
            <w:tcW w:w="5030" w:type="dxa"/>
          </w:tcPr>
          <w:p w:rsidR="005514A4" w:rsidRPr="00E21717" w:rsidRDefault="0083167A" w:rsidP="000319E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E21717">
              <w:rPr>
                <w:rFonts w:ascii="Arial" w:hAnsi="Arial" w:cs="Arial"/>
                <w:b/>
                <w:sz w:val="22"/>
                <w:szCs w:val="22"/>
              </w:rPr>
              <w:t>Bachelor-Studiengänge:</w:t>
            </w:r>
          </w:p>
          <w:p w:rsidR="0083167A" w:rsidRPr="00E21717" w:rsidRDefault="0083167A" w:rsidP="00CC1217">
            <w:pPr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167A" w:rsidRPr="00E21717" w:rsidRDefault="0083167A" w:rsidP="008A7C55">
            <w:pPr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21717">
              <w:rPr>
                <w:rFonts w:ascii="Arial" w:hAnsi="Arial" w:cs="Arial"/>
                <w:b/>
                <w:sz w:val="16"/>
                <w:szCs w:val="16"/>
              </w:rPr>
              <w:t xml:space="preserve">European Studies: </w:t>
            </w:r>
          </w:p>
          <w:p w:rsidR="0083167A" w:rsidRPr="00E21717" w:rsidRDefault="0083167A" w:rsidP="0083167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>Basismodul Ästhetische Kommunikation/Kulturwissenschaft</w:t>
            </w:r>
          </w:p>
          <w:p w:rsidR="0083167A" w:rsidRPr="00E21717" w:rsidRDefault="0083167A" w:rsidP="0083167A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>(  ) PS Ästhetische Kommunikation/Kulturwissenschaft</w:t>
            </w:r>
          </w:p>
          <w:p w:rsidR="0083167A" w:rsidRPr="00E21717" w:rsidRDefault="0083167A" w:rsidP="0083167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>Prüfungsmodul Literatur und Kultur im europäischen Vergleich</w:t>
            </w:r>
          </w:p>
          <w:p w:rsidR="0083167A" w:rsidRPr="00E21717" w:rsidRDefault="0083167A" w:rsidP="0083167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>(  ) PS/WÜ Ästhetische Kommunikation/Kulturwissenschaft</w:t>
            </w:r>
          </w:p>
          <w:p w:rsidR="0083167A" w:rsidRPr="00E21717" w:rsidRDefault="0083167A" w:rsidP="002D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>(  ) HS Ästhetische Kommunikation/Kulturwissenschaft</w:t>
            </w:r>
          </w:p>
          <w:p w:rsidR="002D32E9" w:rsidRPr="00E21717" w:rsidRDefault="002D32E9" w:rsidP="002D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>(  ) PS/WÜ Literaturwissenschaft/Kulturwissenschaft</w:t>
            </w:r>
          </w:p>
          <w:p w:rsidR="002D32E9" w:rsidRPr="00E21717" w:rsidRDefault="002D32E9" w:rsidP="002D32E9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>(  ) HS Literaturwissenschaft/Kulturwissenschaft</w:t>
            </w:r>
          </w:p>
          <w:p w:rsidR="0083167A" w:rsidRPr="00E21717" w:rsidRDefault="0083167A" w:rsidP="0083167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>Prüfungsmodul Literatur und Kultur Spaniens</w:t>
            </w:r>
          </w:p>
          <w:p w:rsidR="0083167A" w:rsidRPr="00E21717" w:rsidRDefault="0083167A" w:rsidP="0083167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 xml:space="preserve">(  ) PS/WÜ Literatur und Kultur Spaniens </w:t>
            </w:r>
          </w:p>
          <w:p w:rsidR="0083167A" w:rsidRPr="00E21717" w:rsidRDefault="0083167A" w:rsidP="0083167A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 xml:space="preserve">(  ) HS Literatur und Kultur Spaniens </w:t>
            </w:r>
          </w:p>
          <w:p w:rsidR="0083167A" w:rsidRPr="00E21717" w:rsidRDefault="0083167A" w:rsidP="00CC1217">
            <w:pPr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07E2" w:rsidRPr="00E21717" w:rsidRDefault="00E807E2" w:rsidP="008A7C55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/>
                <w:bCs/>
                <w:sz w:val="16"/>
                <w:szCs w:val="16"/>
              </w:rPr>
              <w:t>European Studies Major</w:t>
            </w:r>
            <w:r w:rsidRPr="00E21717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:rsidR="00E807E2" w:rsidRPr="00E21717" w:rsidRDefault="00E807E2" w:rsidP="00E807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>Basismodul Ästhetische Kommunikation/Kulturwissenschaft</w:t>
            </w:r>
          </w:p>
          <w:p w:rsidR="00E807E2" w:rsidRPr="00E21717" w:rsidRDefault="008A7C55" w:rsidP="00E807E2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 xml:space="preserve">(  ) </w:t>
            </w:r>
            <w:r w:rsidR="00E807E2" w:rsidRPr="00E21717">
              <w:rPr>
                <w:rFonts w:ascii="Arial" w:hAnsi="Arial" w:cs="Arial"/>
                <w:bCs/>
                <w:sz w:val="16"/>
                <w:szCs w:val="16"/>
              </w:rPr>
              <w:t>PS Ästhetische Kommunikation/Kulturwissenschaft</w:t>
            </w:r>
          </w:p>
          <w:p w:rsidR="00E807E2" w:rsidRPr="00E21717" w:rsidRDefault="00E807E2" w:rsidP="00E807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>Prüfungsmodul Literatur und Kultur im europäischen Vergleich</w:t>
            </w:r>
          </w:p>
          <w:p w:rsidR="00E807E2" w:rsidRPr="00E21717" w:rsidRDefault="008A7C55" w:rsidP="00E807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 xml:space="preserve">(  ) </w:t>
            </w:r>
            <w:r w:rsidR="00E807E2" w:rsidRPr="00E21717">
              <w:rPr>
                <w:rFonts w:ascii="Arial" w:hAnsi="Arial" w:cs="Arial"/>
                <w:bCs/>
                <w:sz w:val="16"/>
                <w:szCs w:val="16"/>
              </w:rPr>
              <w:t>PS/WÜ Ästhetische Kommunikation/Kulturwissenschaft</w:t>
            </w:r>
          </w:p>
          <w:p w:rsidR="00B74541" w:rsidRPr="00E21717" w:rsidRDefault="008A7C55" w:rsidP="00B7454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 xml:space="preserve">(  ) </w:t>
            </w:r>
            <w:r w:rsidR="00E807E2" w:rsidRPr="00E21717">
              <w:rPr>
                <w:rFonts w:ascii="Arial" w:hAnsi="Arial" w:cs="Arial"/>
                <w:bCs/>
                <w:sz w:val="16"/>
                <w:szCs w:val="16"/>
              </w:rPr>
              <w:t>HS Ästhetische Kommunikation/Kulturwissenschaft</w:t>
            </w:r>
            <w:r w:rsidR="00B74541" w:rsidRPr="00E21717">
              <w:rPr>
                <w:rFonts w:ascii="Arial" w:hAnsi="Arial" w:cs="Arial"/>
                <w:bCs/>
                <w:sz w:val="16"/>
                <w:szCs w:val="16"/>
              </w:rPr>
              <w:br/>
              <w:t>(  ) PS/WÜ Literaturwissenschaft/Kulturwissenschaft</w:t>
            </w:r>
          </w:p>
          <w:p w:rsidR="00B74541" w:rsidRPr="00E21717" w:rsidRDefault="00B74541" w:rsidP="00B74541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>(  ) HS Literaturwissenschaft/Kulturwissenschaft</w:t>
            </w:r>
          </w:p>
          <w:p w:rsidR="00E807E2" w:rsidRPr="00E21717" w:rsidRDefault="00E807E2" w:rsidP="00E807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 xml:space="preserve">Prüfungsmodul Literatur und Kultur Spaniens </w:t>
            </w:r>
          </w:p>
          <w:p w:rsidR="00E807E2" w:rsidRPr="00E21717" w:rsidRDefault="008A7C55" w:rsidP="008A7C5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 xml:space="preserve">(  ) </w:t>
            </w:r>
            <w:r w:rsidR="00E807E2" w:rsidRPr="00E21717">
              <w:rPr>
                <w:rFonts w:ascii="Arial" w:hAnsi="Arial" w:cs="Arial"/>
                <w:bCs/>
                <w:sz w:val="16"/>
                <w:szCs w:val="16"/>
              </w:rPr>
              <w:t xml:space="preserve">PS/WÜ Literatur und Kultur Spaniens </w:t>
            </w:r>
          </w:p>
          <w:p w:rsidR="00E807E2" w:rsidRPr="00E21717" w:rsidRDefault="008A7C55" w:rsidP="008A7C55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 xml:space="preserve">(  ) </w:t>
            </w:r>
            <w:r w:rsidR="00E807E2" w:rsidRPr="00E21717">
              <w:rPr>
                <w:rFonts w:ascii="Arial" w:hAnsi="Arial" w:cs="Arial"/>
                <w:bCs/>
                <w:sz w:val="16"/>
                <w:szCs w:val="16"/>
              </w:rPr>
              <w:t>HS Literatur und Kultur Spaniens</w:t>
            </w:r>
          </w:p>
          <w:p w:rsidR="00667911" w:rsidRPr="00E21717" w:rsidRDefault="00667911" w:rsidP="008A7C55">
            <w:pPr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7911" w:rsidRPr="00E21717" w:rsidRDefault="00667911" w:rsidP="008A7C55">
            <w:pPr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21717">
              <w:rPr>
                <w:rFonts w:ascii="Arial" w:hAnsi="Arial" w:cs="Arial"/>
                <w:b/>
                <w:sz w:val="16"/>
                <w:szCs w:val="16"/>
              </w:rPr>
              <w:t>European Studies/European Studies Major (2019):</w:t>
            </w:r>
          </w:p>
          <w:p w:rsidR="00667911" w:rsidRPr="00E21717" w:rsidRDefault="00667911" w:rsidP="00E279D9">
            <w:pPr>
              <w:rPr>
                <w:rFonts w:ascii="Arial" w:hAnsi="Arial" w:cs="Arial"/>
                <w:sz w:val="16"/>
                <w:szCs w:val="16"/>
              </w:rPr>
            </w:pPr>
            <w:r w:rsidRPr="00E21717">
              <w:rPr>
                <w:rFonts w:ascii="Arial" w:hAnsi="Arial" w:cs="Arial"/>
                <w:sz w:val="16"/>
                <w:szCs w:val="16"/>
              </w:rPr>
              <w:t>Erweiterungsmodulgruppe Hispanistik</w:t>
            </w:r>
          </w:p>
          <w:p w:rsidR="00C171BE" w:rsidRDefault="00667911" w:rsidP="00C171BE">
            <w:pPr>
              <w:rPr>
                <w:rFonts w:ascii="Arial" w:hAnsi="Arial" w:cs="Arial"/>
                <w:sz w:val="16"/>
                <w:szCs w:val="16"/>
              </w:rPr>
            </w:pPr>
            <w:r w:rsidRPr="00E21717">
              <w:rPr>
                <w:rFonts w:ascii="Arial" w:hAnsi="Arial" w:cs="Arial"/>
                <w:sz w:val="16"/>
                <w:szCs w:val="16"/>
              </w:rPr>
              <w:t>(  )</w:t>
            </w:r>
            <w:r w:rsidR="00C171BE">
              <w:rPr>
                <w:rFonts w:ascii="Arial" w:hAnsi="Arial" w:cs="Arial"/>
                <w:sz w:val="16"/>
                <w:szCs w:val="16"/>
              </w:rPr>
              <w:t xml:space="preserve"> 101335</w:t>
            </w:r>
            <w:r w:rsidRPr="00E21717">
              <w:rPr>
                <w:rFonts w:ascii="Arial" w:hAnsi="Arial" w:cs="Arial"/>
                <w:sz w:val="16"/>
                <w:szCs w:val="16"/>
              </w:rPr>
              <w:t xml:space="preserve"> PS Spanische Literatur- und Kulturwissenschaft</w:t>
            </w:r>
          </w:p>
          <w:p w:rsidR="00C171BE" w:rsidRDefault="00C171BE" w:rsidP="00C171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) 101337 HS Literatur und Kultur Spaniens</w:t>
            </w:r>
          </w:p>
          <w:p w:rsidR="009F5EBC" w:rsidRDefault="009F5EBC" w:rsidP="00C171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  ) 101344 </w:t>
            </w:r>
            <w:r>
              <w:rPr>
                <w:rFonts w:ascii="Arial" w:hAnsi="Arial" w:cs="Arial"/>
                <w:sz w:val="16"/>
                <w:szCs w:val="16"/>
              </w:rPr>
              <w:t>HS Literatur und Kultur Spaniens</w:t>
            </w:r>
          </w:p>
          <w:p w:rsidR="00C171BE" w:rsidRPr="00E21717" w:rsidRDefault="00C171BE" w:rsidP="00C171BE">
            <w:pPr>
              <w:rPr>
                <w:rFonts w:ascii="Arial" w:hAnsi="Arial" w:cs="Arial"/>
                <w:sz w:val="16"/>
                <w:szCs w:val="16"/>
              </w:rPr>
            </w:pPr>
          </w:p>
          <w:p w:rsidR="00667911" w:rsidRPr="00E21717" w:rsidRDefault="00667911" w:rsidP="00E279D9">
            <w:pPr>
              <w:rPr>
                <w:rFonts w:ascii="Arial" w:hAnsi="Arial" w:cs="Arial"/>
                <w:sz w:val="16"/>
                <w:szCs w:val="16"/>
              </w:rPr>
            </w:pPr>
            <w:r w:rsidRPr="00E21717">
              <w:rPr>
                <w:rFonts w:ascii="Arial" w:hAnsi="Arial" w:cs="Arial"/>
                <w:sz w:val="16"/>
                <w:szCs w:val="16"/>
              </w:rPr>
              <w:t xml:space="preserve">Schwerpunktmodulgruppe Hispanistik </w:t>
            </w:r>
          </w:p>
          <w:p w:rsidR="00667911" w:rsidRPr="00E21717" w:rsidRDefault="00667911" w:rsidP="00E279D9">
            <w:pPr>
              <w:rPr>
                <w:rFonts w:ascii="Arial" w:hAnsi="Arial" w:cs="Arial"/>
                <w:sz w:val="16"/>
                <w:szCs w:val="16"/>
              </w:rPr>
            </w:pPr>
            <w:r w:rsidRPr="00E21717">
              <w:rPr>
                <w:rFonts w:ascii="Arial" w:hAnsi="Arial" w:cs="Arial"/>
                <w:sz w:val="16"/>
                <w:szCs w:val="16"/>
              </w:rPr>
              <w:t xml:space="preserve">(  ) </w:t>
            </w:r>
            <w:r w:rsidR="00E279D9" w:rsidRPr="00E21717">
              <w:rPr>
                <w:rFonts w:ascii="Arial" w:hAnsi="Arial" w:cs="Arial"/>
                <w:sz w:val="16"/>
                <w:szCs w:val="16"/>
              </w:rPr>
              <w:t xml:space="preserve">101327 </w:t>
            </w:r>
            <w:r w:rsidRPr="00E21717">
              <w:rPr>
                <w:rFonts w:ascii="Arial" w:hAnsi="Arial" w:cs="Arial"/>
                <w:sz w:val="16"/>
                <w:szCs w:val="16"/>
              </w:rPr>
              <w:t>PS Spanische Literatur- und Kulturwissenschaft</w:t>
            </w:r>
          </w:p>
          <w:p w:rsidR="00667911" w:rsidRDefault="00667911" w:rsidP="00E279D9">
            <w:pPr>
              <w:rPr>
                <w:rFonts w:ascii="Arial" w:hAnsi="Arial" w:cs="Arial"/>
                <w:sz w:val="16"/>
                <w:szCs w:val="16"/>
              </w:rPr>
            </w:pPr>
            <w:r w:rsidRPr="00E21717">
              <w:rPr>
                <w:rFonts w:ascii="Arial" w:hAnsi="Arial" w:cs="Arial"/>
                <w:sz w:val="16"/>
                <w:szCs w:val="16"/>
              </w:rPr>
              <w:t xml:space="preserve">(  ) </w:t>
            </w:r>
            <w:r w:rsidR="00E279D9" w:rsidRPr="00E21717">
              <w:rPr>
                <w:rFonts w:ascii="Arial" w:hAnsi="Arial" w:cs="Arial"/>
                <w:sz w:val="16"/>
                <w:szCs w:val="16"/>
              </w:rPr>
              <w:t xml:space="preserve">101326 </w:t>
            </w:r>
            <w:r w:rsidRPr="00E21717">
              <w:rPr>
                <w:rFonts w:ascii="Arial" w:hAnsi="Arial" w:cs="Arial"/>
                <w:sz w:val="16"/>
                <w:szCs w:val="16"/>
              </w:rPr>
              <w:t>PS Spanische Literatur- und Kulturwissenschaft</w:t>
            </w:r>
          </w:p>
          <w:p w:rsidR="00667911" w:rsidRPr="00E21717" w:rsidRDefault="00667911" w:rsidP="008A7C5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8A7C55" w:rsidRPr="00E21717" w:rsidRDefault="008A7C55" w:rsidP="008A7C55">
            <w:pPr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21717">
              <w:rPr>
                <w:rFonts w:ascii="Arial" w:hAnsi="Arial" w:cs="Arial"/>
                <w:b/>
                <w:sz w:val="16"/>
                <w:szCs w:val="16"/>
              </w:rPr>
              <w:t>International Cultural and Business Studies:</w:t>
            </w:r>
          </w:p>
          <w:p w:rsidR="008A7C55" w:rsidRPr="00E21717" w:rsidRDefault="008A7C55" w:rsidP="008A7C5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>Basismodul Kulturwissenschaft</w:t>
            </w:r>
          </w:p>
          <w:p w:rsidR="008A7C55" w:rsidRPr="00E21717" w:rsidRDefault="008A7C55" w:rsidP="008A7C55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>(  ) PS Kulturwissenschaft: Spanien, Portugal und Lateinamerika</w:t>
            </w:r>
          </w:p>
          <w:p w:rsidR="008A7C55" w:rsidRPr="00E21717" w:rsidRDefault="008A7C55" w:rsidP="008A7C5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>Basismodul Literaturwissenschaft</w:t>
            </w:r>
          </w:p>
          <w:p w:rsidR="008A7C55" w:rsidRPr="00E21717" w:rsidRDefault="008A7C55" w:rsidP="008A7C55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>(  ) PS Literaturwissenschaft: Spanien, Portugal und Lateinamerika</w:t>
            </w:r>
          </w:p>
          <w:p w:rsidR="008A7C55" w:rsidRPr="00E21717" w:rsidRDefault="008A7C55" w:rsidP="008A7C5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lastRenderedPageBreak/>
              <w:t>Prüfungsmodul Kulturwissenschaft</w:t>
            </w:r>
          </w:p>
          <w:p w:rsidR="008A7C55" w:rsidRPr="00E21717" w:rsidRDefault="008A7C55" w:rsidP="008A7C5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>(  ) PS/WÜ Kulturwissenschaft: Spanien, Portugal u. Lateinamerika</w:t>
            </w:r>
          </w:p>
          <w:p w:rsidR="008A7C55" w:rsidRPr="00E21717" w:rsidRDefault="008A7C55" w:rsidP="008A7C55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>(  ) HS Kulturwissenschaft: Spanien, Portugal und Lateinamerika</w:t>
            </w:r>
          </w:p>
          <w:p w:rsidR="008A7C55" w:rsidRPr="00E21717" w:rsidRDefault="008A7C55" w:rsidP="008A7C5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>Prüfungsmodul Literaturwissenschaft</w:t>
            </w:r>
          </w:p>
          <w:p w:rsidR="008A7C55" w:rsidRPr="00E21717" w:rsidRDefault="008A7C55" w:rsidP="008A7C5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>(  ) PS/WÜ Spanische Literaturwissenschaft</w:t>
            </w:r>
          </w:p>
          <w:p w:rsidR="000F6ED6" w:rsidRPr="00E21717" w:rsidRDefault="008A7C55" w:rsidP="00EA0DF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>(  ) HS Spanische Literaturwissenschaft</w:t>
            </w:r>
          </w:p>
          <w:p w:rsidR="00EA0DFA" w:rsidRPr="00E21717" w:rsidRDefault="00EA0DFA" w:rsidP="00EA0DF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A0DFA" w:rsidRPr="00E21717" w:rsidRDefault="00EA0DFA" w:rsidP="00EA0D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/>
                <w:bCs/>
                <w:sz w:val="16"/>
                <w:szCs w:val="16"/>
              </w:rPr>
              <w:t>International Cultural and Business Studies (2020):</w:t>
            </w:r>
          </w:p>
          <w:p w:rsidR="00EA0DFA" w:rsidRPr="00E21717" w:rsidRDefault="00EA0DFA" w:rsidP="00EA0DF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>Schwerpunktmodulgruppe Iberoromanische Literatur- und Kulturwissenschaft</w:t>
            </w:r>
          </w:p>
          <w:p w:rsidR="00EA0DFA" w:rsidRPr="00E21717" w:rsidRDefault="00EA0DFA" w:rsidP="00EA0DF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 xml:space="preserve">(  ) 342422 PS Literatur und Kultur Spaniens und Lateinamerikas </w:t>
            </w:r>
          </w:p>
          <w:p w:rsidR="009F5EBC" w:rsidRDefault="00EA0DFA" w:rsidP="00EA0DF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>(  ) 342412 PS Literatur und Kultur Spaniens und Lateinamerikas</w:t>
            </w:r>
          </w:p>
          <w:p w:rsidR="009F5EBC" w:rsidRDefault="009F5EBC" w:rsidP="00EA0DF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  ) 101356 HS Literatur und Kultur Spaniens und Lateinamerikas</w:t>
            </w:r>
          </w:p>
          <w:p w:rsidR="00EA0DFA" w:rsidRPr="00E21717" w:rsidRDefault="00EA0DFA" w:rsidP="00EA0DF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A0DFA" w:rsidRPr="00E21717" w:rsidRDefault="00EA0DFA" w:rsidP="00EA0DF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>Schwerpunktmodulgruppe Iberoromanische Literatur- und Sprachwissenschaft</w:t>
            </w:r>
          </w:p>
          <w:p w:rsidR="00EA0DFA" w:rsidRDefault="00EA0DFA" w:rsidP="00EA0DF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 xml:space="preserve">(  ) PS Literatur und Kultur Spaniens und Lateinamerikas </w:t>
            </w:r>
          </w:p>
          <w:p w:rsidR="009F5EBC" w:rsidRDefault="009F5EBC" w:rsidP="00EA0DF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80493" w:rsidRPr="00E21717" w:rsidRDefault="00C80493" w:rsidP="00C80493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/>
                <w:bCs/>
                <w:sz w:val="16"/>
                <w:szCs w:val="16"/>
              </w:rPr>
              <w:t>Sprache und Text:</w:t>
            </w:r>
          </w:p>
          <w:p w:rsidR="00C80493" w:rsidRPr="00E21717" w:rsidRDefault="00C80493" w:rsidP="00C8049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>Basismodul II/III Spanische Literatur und Kultur:</w:t>
            </w:r>
          </w:p>
          <w:p w:rsidR="00C80493" w:rsidRPr="00E21717" w:rsidRDefault="00C80493" w:rsidP="00C8049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>(  ) PS Ästhetische Kommunikation/Kulturwissenschaft</w:t>
            </w:r>
          </w:p>
          <w:p w:rsidR="00C80493" w:rsidRPr="00E21717" w:rsidRDefault="00C80493" w:rsidP="00C80493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>(  ) PS Literatur und Kultur Spaniens und Lateinamerikas</w:t>
            </w:r>
          </w:p>
          <w:p w:rsidR="00C80493" w:rsidRPr="00E21717" w:rsidRDefault="00C80493" w:rsidP="00C8049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 xml:space="preserve">Prüfungsmodul I/II Spanische Literatur und Kultur: </w:t>
            </w:r>
            <w:r w:rsidRPr="00E21717">
              <w:rPr>
                <w:rFonts w:ascii="Arial" w:hAnsi="Arial" w:cs="Arial"/>
                <w:bCs/>
                <w:sz w:val="16"/>
                <w:szCs w:val="16"/>
              </w:rPr>
              <w:br/>
              <w:t>(  ) PS Literatur und Kultur Spaniens und Lateinamerikas</w:t>
            </w:r>
          </w:p>
          <w:p w:rsidR="00C80493" w:rsidRPr="00E21717" w:rsidRDefault="00C80493" w:rsidP="00C8049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21717">
              <w:rPr>
                <w:rFonts w:ascii="Arial" w:hAnsi="Arial" w:cs="Arial"/>
                <w:bCs/>
                <w:sz w:val="16"/>
                <w:szCs w:val="16"/>
              </w:rPr>
              <w:t>(  ) HS Literatur und Kultur Spaniens und Lateinamerikas</w:t>
            </w:r>
          </w:p>
          <w:p w:rsidR="00C80493" w:rsidRPr="00E21717" w:rsidRDefault="00C80493" w:rsidP="00C804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80493" w:rsidRPr="00E21717" w:rsidRDefault="00C80493" w:rsidP="00C80493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E21717">
              <w:rPr>
                <w:rFonts w:ascii="Arial" w:hAnsi="Arial" w:cs="Arial"/>
                <w:b/>
                <w:sz w:val="16"/>
                <w:szCs w:val="22"/>
              </w:rPr>
              <w:t>Sprache und Text (2018):</w:t>
            </w:r>
          </w:p>
          <w:p w:rsidR="00C80493" w:rsidRPr="00E21717" w:rsidRDefault="00C80493" w:rsidP="00C80493">
            <w:pPr>
              <w:rPr>
                <w:rFonts w:ascii="Arial" w:hAnsi="Arial" w:cs="Arial"/>
                <w:sz w:val="16"/>
                <w:szCs w:val="22"/>
              </w:rPr>
            </w:pPr>
            <w:r w:rsidRPr="00E21717">
              <w:rPr>
                <w:rFonts w:ascii="Arial" w:hAnsi="Arial" w:cs="Arial"/>
                <w:sz w:val="16"/>
                <w:szCs w:val="22"/>
              </w:rPr>
              <w:t>Spanische und lateinamerikanische Literatur und Kultur</w:t>
            </w:r>
          </w:p>
          <w:p w:rsidR="00C80493" w:rsidRPr="00E21717" w:rsidRDefault="00C80493" w:rsidP="00C80493">
            <w:pPr>
              <w:rPr>
                <w:rFonts w:ascii="Arial" w:hAnsi="Arial" w:cs="Arial"/>
                <w:sz w:val="16"/>
                <w:szCs w:val="22"/>
              </w:rPr>
            </w:pPr>
            <w:r w:rsidRPr="00E21717">
              <w:rPr>
                <w:rFonts w:ascii="Arial" w:hAnsi="Arial" w:cs="Arial"/>
                <w:sz w:val="16"/>
                <w:szCs w:val="22"/>
              </w:rPr>
              <w:t>(  ) 101313</w:t>
            </w:r>
            <w:r>
              <w:rPr>
                <w:rFonts w:ascii="Arial" w:hAnsi="Arial" w:cs="Arial"/>
                <w:sz w:val="16"/>
                <w:szCs w:val="22"/>
              </w:rPr>
              <w:t xml:space="preserve"> PS</w:t>
            </w:r>
            <w:r w:rsidRPr="00E21717">
              <w:rPr>
                <w:rFonts w:ascii="Arial" w:hAnsi="Arial" w:cs="Arial"/>
                <w:sz w:val="16"/>
                <w:szCs w:val="22"/>
              </w:rPr>
              <w:t xml:space="preserve"> Literaturwissenschaft: Spanien, Portugal und Lateinamerika</w:t>
            </w:r>
          </w:p>
          <w:p w:rsidR="00C80493" w:rsidRPr="00E21717" w:rsidRDefault="00C80493" w:rsidP="00C80493">
            <w:pPr>
              <w:rPr>
                <w:rFonts w:ascii="Arial" w:hAnsi="Arial" w:cs="Arial"/>
                <w:sz w:val="16"/>
                <w:szCs w:val="22"/>
              </w:rPr>
            </w:pPr>
            <w:r w:rsidRPr="00E21717">
              <w:rPr>
                <w:rFonts w:ascii="Arial" w:hAnsi="Arial" w:cs="Arial"/>
                <w:sz w:val="16"/>
                <w:szCs w:val="22"/>
              </w:rPr>
              <w:t xml:space="preserve">(  ) 101316 </w:t>
            </w:r>
            <w:r>
              <w:rPr>
                <w:rFonts w:ascii="Arial" w:hAnsi="Arial" w:cs="Arial"/>
                <w:sz w:val="16"/>
                <w:szCs w:val="22"/>
              </w:rPr>
              <w:t xml:space="preserve">PS </w:t>
            </w:r>
            <w:r w:rsidRPr="00E21717">
              <w:rPr>
                <w:rFonts w:ascii="Arial" w:hAnsi="Arial" w:cs="Arial"/>
                <w:sz w:val="16"/>
                <w:szCs w:val="22"/>
              </w:rPr>
              <w:t>Literaturwissenschaft: Spanien, Portugal und Lateinamerika</w:t>
            </w:r>
          </w:p>
          <w:p w:rsidR="00C80493" w:rsidRPr="00E21717" w:rsidRDefault="00C80493" w:rsidP="00C80493">
            <w:pPr>
              <w:rPr>
                <w:rFonts w:ascii="Arial" w:hAnsi="Arial" w:cs="Arial"/>
                <w:sz w:val="16"/>
                <w:szCs w:val="22"/>
              </w:rPr>
            </w:pPr>
            <w:r w:rsidRPr="00E21717">
              <w:rPr>
                <w:rFonts w:ascii="Arial" w:hAnsi="Arial" w:cs="Arial"/>
                <w:sz w:val="16"/>
                <w:szCs w:val="22"/>
              </w:rPr>
              <w:t xml:space="preserve">(  ) 101337 </w:t>
            </w:r>
            <w:r>
              <w:rPr>
                <w:rFonts w:ascii="Arial" w:hAnsi="Arial" w:cs="Arial"/>
                <w:sz w:val="16"/>
                <w:szCs w:val="22"/>
              </w:rPr>
              <w:t xml:space="preserve">HS </w:t>
            </w:r>
            <w:r w:rsidRPr="00E21717">
              <w:rPr>
                <w:rFonts w:ascii="Arial" w:hAnsi="Arial" w:cs="Arial"/>
                <w:sz w:val="16"/>
                <w:szCs w:val="22"/>
              </w:rPr>
              <w:t>Literatur und Kultur Spaniens und Lateinamerikas</w:t>
            </w:r>
          </w:p>
          <w:p w:rsidR="00C80493" w:rsidRDefault="00C80493" w:rsidP="00EA0DF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80493" w:rsidRDefault="00C80493" w:rsidP="00EA0DF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80493" w:rsidRDefault="00C80493" w:rsidP="00EA0DF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80493" w:rsidRPr="00E21717" w:rsidRDefault="00C80493" w:rsidP="00EA0DF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A0DFA" w:rsidRPr="00E21717" w:rsidRDefault="00EA0DFA" w:rsidP="00EA0DF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031" w:type="dxa"/>
          </w:tcPr>
          <w:p w:rsidR="005514A4" w:rsidRPr="00C80493" w:rsidRDefault="0083167A" w:rsidP="000319E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C80493">
              <w:rPr>
                <w:rFonts w:ascii="Arial" w:hAnsi="Arial" w:cs="Arial"/>
                <w:b/>
                <w:sz w:val="22"/>
                <w:szCs w:val="22"/>
              </w:rPr>
              <w:lastRenderedPageBreak/>
              <w:t>Master-Studiengänge:</w:t>
            </w:r>
          </w:p>
          <w:p w:rsidR="00FD7277" w:rsidRPr="00C80493" w:rsidRDefault="00FD7277" w:rsidP="00916C4F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0F6ED6" w:rsidRPr="00C80493" w:rsidRDefault="000F6ED6" w:rsidP="000F6ED6">
            <w:pPr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C80493">
              <w:rPr>
                <w:rFonts w:ascii="Arial" w:hAnsi="Arial" w:cs="Arial"/>
                <w:b/>
                <w:sz w:val="16"/>
                <w:szCs w:val="16"/>
              </w:rPr>
              <w:t xml:space="preserve">European Studies: </w:t>
            </w:r>
          </w:p>
          <w:p w:rsidR="00FD7277" w:rsidRPr="00C80493" w:rsidRDefault="00FD7277" w:rsidP="00FD727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0493">
              <w:rPr>
                <w:rFonts w:ascii="Arial" w:hAnsi="Arial" w:cs="Arial"/>
                <w:bCs/>
                <w:sz w:val="16"/>
                <w:szCs w:val="16"/>
              </w:rPr>
              <w:t xml:space="preserve">Europäische Module </w:t>
            </w:r>
            <w:r w:rsidR="00417777" w:rsidRPr="00C80493">
              <w:rPr>
                <w:rFonts w:ascii="Arial" w:hAnsi="Arial" w:cs="Arial"/>
                <w:bCs/>
                <w:sz w:val="16"/>
                <w:szCs w:val="16"/>
              </w:rPr>
              <w:t>(Prüfungsmodule</w:t>
            </w:r>
            <w:r w:rsidR="00E03083" w:rsidRPr="00C8049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80493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E03083" w:rsidRPr="00C80493">
              <w:rPr>
                <w:rFonts w:ascii="Arial" w:hAnsi="Arial" w:cs="Arial"/>
                <w:bCs/>
                <w:sz w:val="16"/>
                <w:szCs w:val="16"/>
              </w:rPr>
              <w:t>/II</w:t>
            </w:r>
            <w:r w:rsidRPr="00C80493">
              <w:rPr>
                <w:rFonts w:ascii="Arial" w:hAnsi="Arial" w:cs="Arial"/>
                <w:bCs/>
                <w:sz w:val="16"/>
                <w:szCs w:val="16"/>
              </w:rPr>
              <w:t>): Hispanistik</w:t>
            </w:r>
          </w:p>
          <w:p w:rsidR="00FD7277" w:rsidRPr="00C80493" w:rsidRDefault="000F6ED6" w:rsidP="00FD727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0493">
              <w:rPr>
                <w:rFonts w:ascii="Arial" w:hAnsi="Arial" w:cs="Arial"/>
                <w:bCs/>
                <w:sz w:val="16"/>
                <w:szCs w:val="16"/>
              </w:rPr>
              <w:t xml:space="preserve">(  ) </w:t>
            </w:r>
            <w:r w:rsidR="00FD7277" w:rsidRPr="00C80493">
              <w:rPr>
                <w:rFonts w:ascii="Arial" w:hAnsi="Arial" w:cs="Arial"/>
                <w:bCs/>
                <w:sz w:val="16"/>
                <w:szCs w:val="16"/>
              </w:rPr>
              <w:t>HS Spanische Literaturwissenschaft</w:t>
            </w:r>
          </w:p>
          <w:p w:rsidR="00FD7277" w:rsidRPr="00C80493" w:rsidRDefault="000F6ED6" w:rsidP="000F6ED6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C80493">
              <w:rPr>
                <w:rFonts w:ascii="Arial" w:hAnsi="Arial" w:cs="Arial"/>
                <w:bCs/>
                <w:sz w:val="16"/>
                <w:szCs w:val="16"/>
              </w:rPr>
              <w:t xml:space="preserve">(  ) </w:t>
            </w:r>
            <w:r w:rsidR="00FD7277" w:rsidRPr="00C80493">
              <w:rPr>
                <w:rFonts w:ascii="Arial" w:hAnsi="Arial" w:cs="Arial"/>
                <w:bCs/>
                <w:sz w:val="16"/>
                <w:szCs w:val="16"/>
              </w:rPr>
              <w:t>HS Spanische Kulturwissenschaft</w:t>
            </w:r>
          </w:p>
          <w:p w:rsidR="00323626" w:rsidRPr="00C80493" w:rsidRDefault="00323626" w:rsidP="000F6ED6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23626" w:rsidRPr="00C80493" w:rsidRDefault="00323626" w:rsidP="00CD46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493">
              <w:rPr>
                <w:rFonts w:ascii="Arial" w:hAnsi="Arial" w:cs="Arial"/>
                <w:b/>
                <w:bCs/>
                <w:sz w:val="16"/>
                <w:szCs w:val="16"/>
              </w:rPr>
              <w:t>European Studies</w:t>
            </w:r>
            <w:r w:rsidR="00BF4A4B" w:rsidRPr="00C804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(2019)</w:t>
            </w:r>
            <w:r w:rsidRPr="00C8049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323626" w:rsidRPr="00C80493" w:rsidRDefault="0017124F" w:rsidP="00CD467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0493">
              <w:rPr>
                <w:rFonts w:ascii="Arial" w:hAnsi="Arial" w:cs="Arial"/>
                <w:bCs/>
                <w:sz w:val="16"/>
                <w:szCs w:val="16"/>
              </w:rPr>
              <w:t>Eur</w:t>
            </w:r>
            <w:r w:rsidR="00E21717" w:rsidRPr="00C80493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C80493">
              <w:rPr>
                <w:rFonts w:ascii="Arial" w:hAnsi="Arial" w:cs="Arial"/>
                <w:bCs/>
                <w:sz w:val="16"/>
                <w:szCs w:val="16"/>
              </w:rPr>
              <w:t>päische Kulturwissenschaften: Hispanistik</w:t>
            </w:r>
          </w:p>
          <w:p w:rsidR="0017124F" w:rsidRPr="00C80493" w:rsidRDefault="0017124F" w:rsidP="00CD467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0493">
              <w:rPr>
                <w:rFonts w:ascii="Arial" w:hAnsi="Arial" w:cs="Arial"/>
                <w:bCs/>
                <w:sz w:val="16"/>
                <w:szCs w:val="16"/>
              </w:rPr>
              <w:t>(  ) 152311 HS Spanische Literatur-/Kultur-/Sprachwissenschaft</w:t>
            </w:r>
          </w:p>
          <w:p w:rsidR="00FD7277" w:rsidRPr="00C80493" w:rsidRDefault="0017124F" w:rsidP="00CD467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0493">
              <w:rPr>
                <w:rFonts w:ascii="Arial" w:hAnsi="Arial" w:cs="Arial"/>
                <w:bCs/>
                <w:sz w:val="16"/>
                <w:szCs w:val="16"/>
              </w:rPr>
              <w:t>(  ) 152321 HS Spanische Literatur-/Kultur-/Sprachwissenschaft</w:t>
            </w:r>
          </w:p>
          <w:p w:rsidR="00C171BE" w:rsidRPr="00C80493" w:rsidRDefault="00C171BE" w:rsidP="00CD467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171BE" w:rsidRPr="00C80493" w:rsidRDefault="00C171BE" w:rsidP="00CD467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0493">
              <w:rPr>
                <w:rFonts w:ascii="Arial" w:hAnsi="Arial" w:cs="Arial"/>
                <w:bCs/>
                <w:sz w:val="16"/>
                <w:szCs w:val="16"/>
              </w:rPr>
              <w:t xml:space="preserve">Europäische Kulturwissenschaften: </w:t>
            </w:r>
            <w:r w:rsidRPr="00C80493">
              <w:rPr>
                <w:rFonts w:ascii="Arial" w:hAnsi="Arial" w:cs="Arial"/>
                <w:bCs/>
                <w:sz w:val="16"/>
                <w:szCs w:val="16"/>
              </w:rPr>
              <w:t>Medien in Europa</w:t>
            </w:r>
          </w:p>
          <w:p w:rsidR="00C171BE" w:rsidRPr="00C80493" w:rsidRDefault="00C171BE" w:rsidP="00CD467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0493">
              <w:rPr>
                <w:rFonts w:ascii="Arial" w:hAnsi="Arial" w:cs="Arial"/>
                <w:bCs/>
                <w:sz w:val="16"/>
                <w:szCs w:val="16"/>
              </w:rPr>
              <w:t>(  ) 15</w:t>
            </w:r>
            <w:r w:rsidR="003F3333" w:rsidRPr="00C80493">
              <w:rPr>
                <w:rFonts w:ascii="Arial" w:hAnsi="Arial" w:cs="Arial"/>
                <w:bCs/>
                <w:sz w:val="16"/>
                <w:szCs w:val="16"/>
              </w:rPr>
              <w:t xml:space="preserve">4301 </w:t>
            </w:r>
            <w:r w:rsidRPr="00C80493">
              <w:rPr>
                <w:rFonts w:ascii="Arial" w:hAnsi="Arial" w:cs="Arial"/>
                <w:bCs/>
                <w:sz w:val="16"/>
                <w:szCs w:val="16"/>
              </w:rPr>
              <w:t xml:space="preserve">HS </w:t>
            </w:r>
            <w:r w:rsidRPr="00C80493">
              <w:rPr>
                <w:rFonts w:ascii="Arial" w:hAnsi="Arial" w:cs="Arial"/>
                <w:bCs/>
                <w:sz w:val="16"/>
                <w:szCs w:val="16"/>
              </w:rPr>
              <w:t>Medien in Europa</w:t>
            </w:r>
          </w:p>
          <w:p w:rsidR="003F3333" w:rsidRPr="00C80493" w:rsidRDefault="00C171BE" w:rsidP="00CD467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0493">
              <w:rPr>
                <w:rFonts w:ascii="Arial" w:hAnsi="Arial" w:cs="Arial"/>
                <w:bCs/>
                <w:sz w:val="16"/>
                <w:szCs w:val="16"/>
              </w:rPr>
              <w:t xml:space="preserve">(  ) </w:t>
            </w:r>
            <w:r w:rsidR="003F3333" w:rsidRPr="00C80493">
              <w:rPr>
                <w:rFonts w:ascii="Arial" w:hAnsi="Arial" w:cs="Arial"/>
                <w:bCs/>
                <w:sz w:val="16"/>
                <w:szCs w:val="16"/>
              </w:rPr>
              <w:t>15430</w:t>
            </w:r>
            <w:r w:rsidR="003F3333" w:rsidRPr="00C80493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3F3333" w:rsidRPr="00C80493">
              <w:rPr>
                <w:rFonts w:ascii="Arial" w:hAnsi="Arial" w:cs="Arial"/>
                <w:bCs/>
                <w:sz w:val="16"/>
                <w:szCs w:val="16"/>
              </w:rPr>
              <w:t xml:space="preserve"> HS Medien in Europa</w:t>
            </w:r>
          </w:p>
          <w:p w:rsidR="00C171BE" w:rsidRPr="00C80493" w:rsidRDefault="00C171BE" w:rsidP="00916C4F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F6ED6" w:rsidRPr="00C80493" w:rsidRDefault="000F6ED6" w:rsidP="000F6ED6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493">
              <w:rPr>
                <w:rFonts w:ascii="Arial" w:hAnsi="Arial" w:cs="Arial"/>
                <w:b/>
                <w:bCs/>
                <w:sz w:val="16"/>
                <w:szCs w:val="16"/>
              </w:rPr>
              <w:t>Geographie:</w:t>
            </w:r>
            <w:r w:rsidR="009A522A" w:rsidRPr="00C804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Kultur, Umwelt und Tourismus</w:t>
            </w:r>
            <w:r w:rsidR="00A06FC4" w:rsidRPr="00C8049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0F6ED6" w:rsidRPr="00C80493" w:rsidRDefault="00DA5CB5" w:rsidP="000F6ED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0493">
              <w:rPr>
                <w:rFonts w:ascii="Arial" w:hAnsi="Arial" w:cs="Arial"/>
                <w:bCs/>
                <w:sz w:val="16"/>
                <w:szCs w:val="16"/>
              </w:rPr>
              <w:t xml:space="preserve">Schwerpunktmodulbereich Kulturraumstudien: </w:t>
            </w:r>
            <w:bookmarkStart w:id="0" w:name="_GoBack"/>
            <w:bookmarkEnd w:id="0"/>
            <w:r w:rsidRPr="00C80493">
              <w:rPr>
                <w:rFonts w:ascii="Arial" w:hAnsi="Arial" w:cs="Arial"/>
                <w:bCs/>
                <w:sz w:val="16"/>
                <w:szCs w:val="16"/>
              </w:rPr>
              <w:br/>
              <w:t>Iberoromanischer Kulturraum</w:t>
            </w:r>
            <w:r w:rsidR="000F6ED6" w:rsidRPr="00C8049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0F6ED6" w:rsidRPr="00C80493" w:rsidRDefault="000F6ED6" w:rsidP="000F6ED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0493">
              <w:rPr>
                <w:rFonts w:ascii="Arial" w:hAnsi="Arial" w:cs="Arial"/>
                <w:bCs/>
                <w:sz w:val="16"/>
                <w:szCs w:val="16"/>
              </w:rPr>
              <w:t>(  ) PS Spanische Kulturwissenschaft</w:t>
            </w:r>
          </w:p>
          <w:p w:rsidR="000F6ED6" w:rsidRPr="00C80493" w:rsidRDefault="000F6ED6" w:rsidP="000F6ED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0493">
              <w:rPr>
                <w:rFonts w:ascii="Arial" w:hAnsi="Arial" w:cs="Arial"/>
                <w:bCs/>
                <w:sz w:val="16"/>
                <w:szCs w:val="16"/>
              </w:rPr>
              <w:t>(  ) PS Spanische Literaturwissenschaft</w:t>
            </w:r>
          </w:p>
          <w:p w:rsidR="000F6ED6" w:rsidRPr="00C80493" w:rsidRDefault="000F6ED6" w:rsidP="000F6ED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0493">
              <w:rPr>
                <w:rFonts w:ascii="Arial" w:hAnsi="Arial" w:cs="Arial"/>
                <w:bCs/>
                <w:sz w:val="16"/>
                <w:szCs w:val="16"/>
              </w:rPr>
              <w:t>(  ) HS Spanische Literaturwissenschaft</w:t>
            </w:r>
          </w:p>
          <w:p w:rsidR="00090ABE" w:rsidRPr="00C80493" w:rsidRDefault="00090ABE" w:rsidP="00090AB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0493">
              <w:rPr>
                <w:rFonts w:ascii="Arial" w:hAnsi="Arial" w:cs="Arial"/>
                <w:bCs/>
                <w:sz w:val="16"/>
                <w:szCs w:val="16"/>
              </w:rPr>
              <w:t>(  ) HS Spanische Kulturwissenschaft</w:t>
            </w:r>
          </w:p>
          <w:p w:rsidR="000F6ED6" w:rsidRPr="00C80493" w:rsidRDefault="000F6ED6" w:rsidP="00916C4F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1A80" w:rsidRPr="00C80493" w:rsidRDefault="00A01A80" w:rsidP="00916C4F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493">
              <w:rPr>
                <w:rFonts w:ascii="Arial" w:hAnsi="Arial" w:cs="Arial"/>
                <w:b/>
                <w:bCs/>
                <w:sz w:val="16"/>
                <w:szCs w:val="16"/>
              </w:rPr>
              <w:t>Geographie: Kultur, Umwelt und Tourismus (2018):</w:t>
            </w:r>
          </w:p>
          <w:p w:rsidR="00700A70" w:rsidRPr="00C80493" w:rsidRDefault="00700A70" w:rsidP="00700A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0493">
              <w:rPr>
                <w:rFonts w:ascii="Arial" w:hAnsi="Arial" w:cs="Arial"/>
                <w:bCs/>
                <w:sz w:val="16"/>
                <w:szCs w:val="16"/>
              </w:rPr>
              <w:t xml:space="preserve">Schwerpunktmodulbereich Kulturraumstudien: </w:t>
            </w:r>
            <w:r w:rsidRPr="00C80493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Iberoromanischer Kulturraum </w:t>
            </w:r>
          </w:p>
          <w:p w:rsidR="00700A70" w:rsidRPr="00C80493" w:rsidRDefault="00700A70" w:rsidP="00700A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0493">
              <w:rPr>
                <w:rFonts w:ascii="Arial" w:hAnsi="Arial" w:cs="Arial"/>
                <w:bCs/>
                <w:sz w:val="16"/>
                <w:szCs w:val="16"/>
              </w:rPr>
              <w:t>(  ) HS Spanische Literaturwissenschaft</w:t>
            </w:r>
          </w:p>
          <w:p w:rsidR="00700A70" w:rsidRPr="00C80493" w:rsidRDefault="00700A70" w:rsidP="00700A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0493">
              <w:rPr>
                <w:rFonts w:ascii="Arial" w:hAnsi="Arial" w:cs="Arial"/>
                <w:bCs/>
                <w:sz w:val="16"/>
                <w:szCs w:val="16"/>
              </w:rPr>
              <w:t>(  )</w:t>
            </w:r>
            <w:r w:rsidR="00C171BE" w:rsidRPr="00C8049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80493">
              <w:rPr>
                <w:rFonts w:ascii="Arial" w:hAnsi="Arial" w:cs="Arial"/>
                <w:bCs/>
                <w:sz w:val="16"/>
                <w:szCs w:val="16"/>
              </w:rPr>
              <w:t>HS Spanische Kulturwissenschaft</w:t>
            </w:r>
          </w:p>
          <w:p w:rsidR="00A01A80" w:rsidRPr="00C80493" w:rsidRDefault="00A01A80" w:rsidP="00916C4F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F6ED6" w:rsidRPr="00C80493" w:rsidRDefault="000F6ED6" w:rsidP="000F6ED6">
            <w:pPr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C80493">
              <w:rPr>
                <w:rFonts w:ascii="Arial" w:hAnsi="Arial" w:cs="Arial"/>
                <w:b/>
                <w:sz w:val="16"/>
                <w:szCs w:val="16"/>
              </w:rPr>
              <w:t>International Cultural and Business Studies:</w:t>
            </w:r>
          </w:p>
          <w:p w:rsidR="00FD7277" w:rsidRPr="00C80493" w:rsidRDefault="00FD7277" w:rsidP="00FD727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0493">
              <w:rPr>
                <w:rFonts w:ascii="Arial" w:hAnsi="Arial" w:cs="Arial"/>
                <w:bCs/>
                <w:sz w:val="16"/>
                <w:szCs w:val="16"/>
              </w:rPr>
              <w:t>Schwerpunktmodul</w:t>
            </w:r>
            <w:r w:rsidR="00DA5CB5" w:rsidRPr="00C80493">
              <w:rPr>
                <w:rFonts w:ascii="Arial" w:hAnsi="Arial" w:cs="Arial"/>
                <w:bCs/>
                <w:sz w:val="16"/>
                <w:szCs w:val="16"/>
              </w:rPr>
              <w:t>bereich</w:t>
            </w:r>
            <w:r w:rsidRPr="00C80493">
              <w:rPr>
                <w:rFonts w:ascii="Arial" w:hAnsi="Arial" w:cs="Arial"/>
                <w:bCs/>
                <w:sz w:val="16"/>
                <w:szCs w:val="16"/>
              </w:rPr>
              <w:t xml:space="preserve"> Kulturraumstudien: </w:t>
            </w:r>
            <w:r w:rsidR="000F6ED6" w:rsidRPr="00C80493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C80493">
              <w:rPr>
                <w:rFonts w:ascii="Arial" w:hAnsi="Arial" w:cs="Arial"/>
                <w:bCs/>
                <w:sz w:val="16"/>
                <w:szCs w:val="16"/>
              </w:rPr>
              <w:t>Iberoromanische</w:t>
            </w:r>
            <w:r w:rsidR="000F6ED6" w:rsidRPr="00C80493">
              <w:rPr>
                <w:rFonts w:ascii="Arial" w:hAnsi="Arial" w:cs="Arial"/>
                <w:bCs/>
                <w:sz w:val="16"/>
                <w:szCs w:val="16"/>
              </w:rPr>
              <w:t>r</w:t>
            </w:r>
            <w:r w:rsidRPr="00C80493">
              <w:rPr>
                <w:rFonts w:ascii="Arial" w:hAnsi="Arial" w:cs="Arial"/>
                <w:bCs/>
                <w:sz w:val="16"/>
                <w:szCs w:val="16"/>
              </w:rPr>
              <w:t xml:space="preserve"> Kulturraum</w:t>
            </w:r>
          </w:p>
          <w:p w:rsidR="00FD7277" w:rsidRPr="00C80493" w:rsidRDefault="000F6ED6" w:rsidP="00FD727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0493">
              <w:rPr>
                <w:rFonts w:ascii="Arial" w:hAnsi="Arial" w:cs="Arial"/>
                <w:bCs/>
                <w:sz w:val="16"/>
                <w:szCs w:val="16"/>
              </w:rPr>
              <w:t xml:space="preserve">(  ) </w:t>
            </w:r>
            <w:r w:rsidR="00FD7277" w:rsidRPr="00C80493">
              <w:rPr>
                <w:rFonts w:ascii="Arial" w:hAnsi="Arial" w:cs="Arial"/>
                <w:bCs/>
                <w:sz w:val="16"/>
                <w:szCs w:val="16"/>
              </w:rPr>
              <w:t xml:space="preserve">HS </w:t>
            </w:r>
            <w:r w:rsidR="00CD61A8" w:rsidRPr="00C80493">
              <w:rPr>
                <w:rFonts w:ascii="Arial" w:hAnsi="Arial" w:cs="Arial"/>
                <w:bCs/>
                <w:sz w:val="16"/>
                <w:szCs w:val="16"/>
              </w:rPr>
              <w:t xml:space="preserve">Spanische </w:t>
            </w:r>
            <w:r w:rsidR="00FD7277" w:rsidRPr="00C80493">
              <w:rPr>
                <w:rFonts w:ascii="Arial" w:hAnsi="Arial" w:cs="Arial"/>
                <w:bCs/>
                <w:sz w:val="16"/>
                <w:szCs w:val="16"/>
              </w:rPr>
              <w:t>Kulturwissenschaft</w:t>
            </w:r>
          </w:p>
          <w:p w:rsidR="00FD7277" w:rsidRPr="00C80493" w:rsidRDefault="000F6ED6" w:rsidP="00FD727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0493">
              <w:rPr>
                <w:rFonts w:ascii="Arial" w:hAnsi="Arial" w:cs="Arial"/>
                <w:bCs/>
                <w:sz w:val="16"/>
                <w:szCs w:val="16"/>
              </w:rPr>
              <w:t xml:space="preserve">(  ) </w:t>
            </w:r>
            <w:r w:rsidR="00FD7277" w:rsidRPr="00C80493">
              <w:rPr>
                <w:rFonts w:ascii="Arial" w:hAnsi="Arial" w:cs="Arial"/>
                <w:bCs/>
                <w:sz w:val="16"/>
                <w:szCs w:val="16"/>
              </w:rPr>
              <w:t xml:space="preserve">HS </w:t>
            </w:r>
            <w:r w:rsidR="00CD61A8" w:rsidRPr="00C80493">
              <w:rPr>
                <w:rFonts w:ascii="Arial" w:hAnsi="Arial" w:cs="Arial"/>
                <w:bCs/>
                <w:sz w:val="16"/>
                <w:szCs w:val="16"/>
              </w:rPr>
              <w:t xml:space="preserve">Iberoromanische </w:t>
            </w:r>
            <w:r w:rsidR="00FD7277" w:rsidRPr="00C80493">
              <w:rPr>
                <w:rFonts w:ascii="Arial" w:hAnsi="Arial" w:cs="Arial"/>
                <w:bCs/>
                <w:sz w:val="16"/>
                <w:szCs w:val="16"/>
              </w:rPr>
              <w:t>Literaturwissenschaft</w:t>
            </w:r>
          </w:p>
          <w:p w:rsidR="009D2FEF" w:rsidRPr="00C80493" w:rsidRDefault="009D2FEF" w:rsidP="00FD727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D2FEF" w:rsidRPr="00C80493" w:rsidRDefault="009D2FEF" w:rsidP="00FD7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493">
              <w:rPr>
                <w:rFonts w:ascii="Arial" w:hAnsi="Arial" w:cs="Arial"/>
                <w:b/>
                <w:bCs/>
                <w:sz w:val="16"/>
                <w:szCs w:val="16"/>
              </w:rPr>
              <w:t>International Cultural and Business Studies (2020):</w:t>
            </w:r>
          </w:p>
          <w:p w:rsidR="009D2FEF" w:rsidRPr="00C80493" w:rsidRDefault="009D2FEF" w:rsidP="00FD727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0493">
              <w:rPr>
                <w:rFonts w:ascii="Arial" w:hAnsi="Arial" w:cs="Arial"/>
                <w:bCs/>
                <w:sz w:val="16"/>
                <w:szCs w:val="16"/>
              </w:rPr>
              <w:t>Kulturraumstudien: Iberoromanischer Kulturraum</w:t>
            </w:r>
          </w:p>
          <w:p w:rsidR="009D2FEF" w:rsidRPr="00C80493" w:rsidRDefault="009D2FEF" w:rsidP="00FD727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0493">
              <w:rPr>
                <w:rFonts w:ascii="Arial" w:hAnsi="Arial" w:cs="Arial"/>
                <w:bCs/>
                <w:sz w:val="16"/>
                <w:szCs w:val="16"/>
              </w:rPr>
              <w:t>(  ) 652133 HS Iberoromanische Literatur-/Kultur-/Sprachwissenschaft</w:t>
            </w:r>
          </w:p>
          <w:p w:rsidR="009D2FEF" w:rsidRPr="00C80493" w:rsidRDefault="009D2FEF" w:rsidP="00FD727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0493">
              <w:rPr>
                <w:rFonts w:ascii="Arial" w:hAnsi="Arial" w:cs="Arial"/>
                <w:bCs/>
                <w:sz w:val="16"/>
                <w:szCs w:val="16"/>
              </w:rPr>
              <w:t>(  ) 652134 HS Iberoromanische Literatur-/Kultur-/Sprachwissenschaft</w:t>
            </w:r>
          </w:p>
          <w:p w:rsidR="000F6ED6" w:rsidRPr="00C80493" w:rsidRDefault="000F6ED6" w:rsidP="00656951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493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Text- und Kultursemiotik:</w:t>
            </w:r>
          </w:p>
          <w:p w:rsidR="000F6ED6" w:rsidRPr="00C80493" w:rsidRDefault="006C63A6" w:rsidP="000F6ED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0493">
              <w:rPr>
                <w:rFonts w:ascii="Arial" w:hAnsi="Arial" w:cs="Arial"/>
                <w:bCs/>
                <w:sz w:val="16"/>
                <w:szCs w:val="16"/>
              </w:rPr>
              <w:t xml:space="preserve">Fächergruppe Text und Zeichen – Kompetenzmodul Romanistik: Literaturwissenschaft </w:t>
            </w:r>
          </w:p>
          <w:p w:rsidR="000F6ED6" w:rsidRPr="00C80493" w:rsidRDefault="000F6ED6" w:rsidP="006569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0493">
              <w:rPr>
                <w:rFonts w:ascii="Arial" w:hAnsi="Arial" w:cs="Arial"/>
                <w:bCs/>
                <w:sz w:val="16"/>
                <w:szCs w:val="16"/>
              </w:rPr>
              <w:t xml:space="preserve">(  ) </w:t>
            </w:r>
            <w:r w:rsidR="009F5EBC" w:rsidRPr="00C80493">
              <w:rPr>
                <w:rFonts w:ascii="Arial" w:hAnsi="Arial" w:cs="Arial"/>
                <w:bCs/>
                <w:sz w:val="16"/>
                <w:szCs w:val="16"/>
              </w:rPr>
              <w:t xml:space="preserve">362702 </w:t>
            </w:r>
            <w:r w:rsidRPr="00C80493">
              <w:rPr>
                <w:rFonts w:ascii="Arial" w:hAnsi="Arial" w:cs="Arial"/>
                <w:bCs/>
                <w:sz w:val="16"/>
                <w:szCs w:val="16"/>
              </w:rPr>
              <w:t>HS Ro</w:t>
            </w:r>
            <w:r w:rsidR="006C63A6" w:rsidRPr="00C80493">
              <w:rPr>
                <w:rFonts w:ascii="Arial" w:hAnsi="Arial" w:cs="Arial"/>
                <w:bCs/>
                <w:sz w:val="16"/>
                <w:szCs w:val="16"/>
              </w:rPr>
              <w:t>manische Literaturwissenschaft</w:t>
            </w:r>
          </w:p>
          <w:p w:rsidR="009F5EBC" w:rsidRPr="00C80493" w:rsidRDefault="009F5EBC" w:rsidP="00656951">
            <w:pPr>
              <w:rPr>
                <w:rFonts w:ascii="Arial" w:hAnsi="Arial" w:cs="Arial"/>
                <w:sz w:val="16"/>
                <w:szCs w:val="16"/>
              </w:rPr>
            </w:pPr>
            <w:r w:rsidRPr="00C80493">
              <w:rPr>
                <w:rFonts w:ascii="Arial" w:hAnsi="Arial" w:cs="Arial"/>
                <w:bCs/>
                <w:sz w:val="16"/>
                <w:szCs w:val="16"/>
              </w:rPr>
              <w:t>(  ) 36270</w:t>
            </w:r>
            <w:r w:rsidRPr="00C80493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C80493">
              <w:rPr>
                <w:rFonts w:ascii="Arial" w:hAnsi="Arial" w:cs="Arial"/>
                <w:bCs/>
                <w:sz w:val="16"/>
                <w:szCs w:val="16"/>
              </w:rPr>
              <w:t xml:space="preserve"> HS Romanische Literaturwissenschaft</w:t>
            </w:r>
          </w:p>
        </w:tc>
      </w:tr>
    </w:tbl>
    <w:p w:rsidR="005141BE" w:rsidRDefault="005141BE" w:rsidP="005141BE">
      <w:pPr>
        <w:rPr>
          <w:rFonts w:ascii="Arial" w:hAnsi="Arial" w:cs="Arial"/>
          <w:b/>
          <w:sz w:val="16"/>
          <w:szCs w:val="16"/>
        </w:rPr>
        <w:sectPr w:rsidR="005141BE">
          <w:footerReference w:type="even" r:id="rId7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331844" w:rsidRPr="0099210C" w:rsidRDefault="00331844" w:rsidP="005141BE">
      <w:pPr>
        <w:rPr>
          <w:rFonts w:ascii="Arial" w:hAnsi="Arial" w:cs="Arial"/>
          <w:b/>
          <w:sz w:val="16"/>
          <w:szCs w:val="16"/>
        </w:rPr>
      </w:pPr>
    </w:p>
    <w:sectPr w:rsidR="00331844" w:rsidRPr="0099210C" w:rsidSect="005141BE">
      <w:type w:val="continuous"/>
      <w:pgSz w:w="11906" w:h="16838"/>
      <w:pgMar w:top="851" w:right="851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66F" w:rsidRDefault="0036466F">
      <w:r>
        <w:separator/>
      </w:r>
    </w:p>
  </w:endnote>
  <w:endnote w:type="continuationSeparator" w:id="0">
    <w:p w:rsidR="0036466F" w:rsidRDefault="0036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217" w:rsidRDefault="00CC1217" w:rsidP="0046747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C1217" w:rsidRDefault="00CC12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66F" w:rsidRDefault="0036466F">
      <w:r>
        <w:separator/>
      </w:r>
    </w:p>
  </w:footnote>
  <w:footnote w:type="continuationSeparator" w:id="0">
    <w:p w:rsidR="0036466F" w:rsidRDefault="00364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1004"/>
    <w:multiLevelType w:val="hybridMultilevel"/>
    <w:tmpl w:val="7D1C42B2"/>
    <w:lvl w:ilvl="0" w:tplc="2EDC1276">
      <w:start w:val="4"/>
      <w:numFmt w:val="decimal"/>
      <w:lvlText w:val="(%1)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 w15:restartNumberingAfterBreak="0">
    <w:nsid w:val="05217508"/>
    <w:multiLevelType w:val="hybridMultilevel"/>
    <w:tmpl w:val="73D666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C6EDC"/>
    <w:multiLevelType w:val="hybridMultilevel"/>
    <w:tmpl w:val="59EC22F6"/>
    <w:lvl w:ilvl="0" w:tplc="29424A3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56DBE"/>
    <w:multiLevelType w:val="hybridMultilevel"/>
    <w:tmpl w:val="B7F85D48"/>
    <w:lvl w:ilvl="0" w:tplc="408EDF22">
      <w:start w:val="3"/>
      <w:numFmt w:val="decimal"/>
      <w:lvlText w:val="(%1)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4" w15:restartNumberingAfterBreak="0">
    <w:nsid w:val="66AF0409"/>
    <w:multiLevelType w:val="hybridMultilevel"/>
    <w:tmpl w:val="629C6608"/>
    <w:lvl w:ilvl="0" w:tplc="C67C2192">
      <w:start w:val="8"/>
      <w:numFmt w:val="bullet"/>
      <w:lvlText w:val="-"/>
      <w:lvlJc w:val="left"/>
      <w:pPr>
        <w:tabs>
          <w:tab w:val="num" w:pos="461"/>
        </w:tabs>
        <w:ind w:left="461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81"/>
        </w:tabs>
        <w:ind w:left="118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01"/>
        </w:tabs>
        <w:ind w:left="19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21"/>
        </w:tabs>
        <w:ind w:left="26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41"/>
        </w:tabs>
        <w:ind w:left="334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61"/>
        </w:tabs>
        <w:ind w:left="40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81"/>
        </w:tabs>
        <w:ind w:left="47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01"/>
        </w:tabs>
        <w:ind w:left="550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21"/>
        </w:tabs>
        <w:ind w:left="6221" w:hanging="360"/>
      </w:pPr>
      <w:rPr>
        <w:rFonts w:ascii="Wingdings" w:hAnsi="Wingdings" w:hint="default"/>
      </w:rPr>
    </w:lvl>
  </w:abstractNum>
  <w:abstractNum w:abstractNumId="5" w15:restartNumberingAfterBreak="0">
    <w:nsid w:val="7D921DD0"/>
    <w:multiLevelType w:val="hybridMultilevel"/>
    <w:tmpl w:val="CF78AEEE"/>
    <w:lvl w:ilvl="0" w:tplc="E158B052">
      <w:start w:val="22"/>
      <w:numFmt w:val="bullet"/>
      <w:lvlText w:val="-"/>
      <w:lvlJc w:val="left"/>
      <w:pPr>
        <w:tabs>
          <w:tab w:val="num" w:pos="461"/>
        </w:tabs>
        <w:ind w:left="461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81"/>
        </w:tabs>
        <w:ind w:left="118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01"/>
        </w:tabs>
        <w:ind w:left="19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21"/>
        </w:tabs>
        <w:ind w:left="26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41"/>
        </w:tabs>
        <w:ind w:left="334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61"/>
        </w:tabs>
        <w:ind w:left="40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81"/>
        </w:tabs>
        <w:ind w:left="47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01"/>
        </w:tabs>
        <w:ind w:left="550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21"/>
        </w:tabs>
        <w:ind w:left="62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170"/>
    <w:rsid w:val="00004CCF"/>
    <w:rsid w:val="000319E2"/>
    <w:rsid w:val="000603BA"/>
    <w:rsid w:val="0007110A"/>
    <w:rsid w:val="000747CF"/>
    <w:rsid w:val="00077970"/>
    <w:rsid w:val="00077971"/>
    <w:rsid w:val="00090ABE"/>
    <w:rsid w:val="00094C6E"/>
    <w:rsid w:val="000A09D3"/>
    <w:rsid w:val="000A5717"/>
    <w:rsid w:val="000C51CD"/>
    <w:rsid w:val="000D4CFF"/>
    <w:rsid w:val="000E628F"/>
    <w:rsid w:val="000F6ED6"/>
    <w:rsid w:val="00135E60"/>
    <w:rsid w:val="00153170"/>
    <w:rsid w:val="00170F42"/>
    <w:rsid w:val="0017124F"/>
    <w:rsid w:val="00181616"/>
    <w:rsid w:val="00195487"/>
    <w:rsid w:val="00202BFE"/>
    <w:rsid w:val="002355F0"/>
    <w:rsid w:val="002372A4"/>
    <w:rsid w:val="002677D9"/>
    <w:rsid w:val="002909F4"/>
    <w:rsid w:val="002A3DB0"/>
    <w:rsid w:val="002B3AD8"/>
    <w:rsid w:val="002B6E9B"/>
    <w:rsid w:val="002D32E9"/>
    <w:rsid w:val="002F5EF5"/>
    <w:rsid w:val="00323626"/>
    <w:rsid w:val="00327A23"/>
    <w:rsid w:val="00331844"/>
    <w:rsid w:val="00350FB6"/>
    <w:rsid w:val="0036466F"/>
    <w:rsid w:val="00384026"/>
    <w:rsid w:val="003A1F27"/>
    <w:rsid w:val="003F3333"/>
    <w:rsid w:val="00404CD9"/>
    <w:rsid w:val="00417777"/>
    <w:rsid w:val="0046747B"/>
    <w:rsid w:val="00476664"/>
    <w:rsid w:val="004F01A7"/>
    <w:rsid w:val="005141BE"/>
    <w:rsid w:val="005514A4"/>
    <w:rsid w:val="00555B6C"/>
    <w:rsid w:val="005C6C01"/>
    <w:rsid w:val="005D573D"/>
    <w:rsid w:val="00656951"/>
    <w:rsid w:val="00667911"/>
    <w:rsid w:val="006A0E90"/>
    <w:rsid w:val="006C63A6"/>
    <w:rsid w:val="00700A70"/>
    <w:rsid w:val="007759DA"/>
    <w:rsid w:val="0080153E"/>
    <w:rsid w:val="0083167A"/>
    <w:rsid w:val="00867762"/>
    <w:rsid w:val="008A7C55"/>
    <w:rsid w:val="008E78B3"/>
    <w:rsid w:val="009037F7"/>
    <w:rsid w:val="00903E2A"/>
    <w:rsid w:val="00916C4F"/>
    <w:rsid w:val="0099210C"/>
    <w:rsid w:val="009A522A"/>
    <w:rsid w:val="009D2FEF"/>
    <w:rsid w:val="009F5EBC"/>
    <w:rsid w:val="00A01A80"/>
    <w:rsid w:val="00A06FC4"/>
    <w:rsid w:val="00A16F3B"/>
    <w:rsid w:val="00AE4925"/>
    <w:rsid w:val="00B74541"/>
    <w:rsid w:val="00B753B3"/>
    <w:rsid w:val="00BE7560"/>
    <w:rsid w:val="00BF4A4B"/>
    <w:rsid w:val="00C171BE"/>
    <w:rsid w:val="00C80493"/>
    <w:rsid w:val="00CC1217"/>
    <w:rsid w:val="00CD4676"/>
    <w:rsid w:val="00CD61A8"/>
    <w:rsid w:val="00CE2D5E"/>
    <w:rsid w:val="00DA5CB5"/>
    <w:rsid w:val="00DD1E2F"/>
    <w:rsid w:val="00E03083"/>
    <w:rsid w:val="00E21717"/>
    <w:rsid w:val="00E279D9"/>
    <w:rsid w:val="00E340A3"/>
    <w:rsid w:val="00E807E2"/>
    <w:rsid w:val="00EA0DFA"/>
    <w:rsid w:val="00ED09CE"/>
    <w:rsid w:val="00ED3174"/>
    <w:rsid w:val="00F11D5C"/>
    <w:rsid w:val="00F557A6"/>
    <w:rsid w:val="00F86B8E"/>
    <w:rsid w:val="00F931CA"/>
    <w:rsid w:val="00FA21D9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DA6AB"/>
  <w15:docId w15:val="{B41BB289-8195-46AF-8752-DB3B5E1B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8049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outlineLvl w:val="0"/>
    </w:pPr>
    <w:rPr>
      <w:rFonts w:ascii="Arial" w:hAnsi="Arial" w:cs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sz w:val="22"/>
      <w:lang w:val="es-ES"/>
    </w:rPr>
  </w:style>
  <w:style w:type="paragraph" w:styleId="berschrift4">
    <w:name w:val="heading 4"/>
    <w:basedOn w:val="Standard"/>
    <w:next w:val="Standard"/>
    <w:qFormat/>
    <w:pPr>
      <w:keepNext/>
      <w:spacing w:before="120" w:after="60"/>
      <w:ind w:left="101" w:right="167"/>
      <w:outlineLvl w:val="3"/>
    </w:pPr>
    <w:rPr>
      <w:rFonts w:ascii="Arial" w:hAnsi="Arial" w:cs="Arial"/>
      <w:b/>
      <w:sz w:val="18"/>
      <w:lang w:val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sz w:val="20"/>
    </w:rPr>
  </w:style>
  <w:style w:type="paragraph" w:styleId="Fuzeile">
    <w:name w:val="footer"/>
    <w:basedOn w:val="Standard"/>
    <w:rsid w:val="00B753B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753B3"/>
  </w:style>
  <w:style w:type="paragraph" w:styleId="Kopfzeile">
    <w:name w:val="header"/>
    <w:basedOn w:val="Standard"/>
    <w:rsid w:val="00B753B3"/>
    <w:pPr>
      <w:tabs>
        <w:tab w:val="center" w:pos="4536"/>
        <w:tab w:val="right" w:pos="9072"/>
      </w:tabs>
    </w:pPr>
  </w:style>
  <w:style w:type="character" w:customStyle="1" w:styleId="assignednode">
    <w:name w:val="assigned_node"/>
    <w:rsid w:val="000A5717"/>
  </w:style>
  <w:style w:type="table" w:styleId="Tabellenraster">
    <w:name w:val="Table Grid"/>
    <w:basedOn w:val="NormaleTabelle"/>
    <w:rsid w:val="00551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Passau</vt:lpstr>
    </vt:vector>
  </TitlesOfParts>
  <Company>Universität Passau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Passau</dc:title>
  <dc:creator>vlo</dc:creator>
  <cp:lastModifiedBy>Garcia Fontalvo, Gabriel Alejandro</cp:lastModifiedBy>
  <cp:revision>39</cp:revision>
  <cp:lastPrinted>2018-04-19T08:05:00Z</cp:lastPrinted>
  <dcterms:created xsi:type="dcterms:W3CDTF">2018-04-18T07:13:00Z</dcterms:created>
  <dcterms:modified xsi:type="dcterms:W3CDTF">2023-04-11T15:10:00Z</dcterms:modified>
</cp:coreProperties>
</file>